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9" w:rsidRPr="00383D40" w:rsidRDefault="000A78E2" w:rsidP="001467D9">
      <w:pPr>
        <w:pStyle w:val="ListParagraph"/>
        <w:rPr>
          <w:rFonts w:ascii="Candara" w:hAnsi="Candara"/>
          <w:b/>
          <w:sz w:val="24"/>
          <w:szCs w:val="24"/>
        </w:rPr>
      </w:pPr>
      <w:r w:rsidRPr="00383D40">
        <w:rPr>
          <w:rFonts w:ascii="Candara" w:hAnsi="Candara"/>
          <w:b/>
          <w:sz w:val="24"/>
          <w:szCs w:val="24"/>
        </w:rPr>
        <w:t>Orientări metodologice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693"/>
        <w:gridCol w:w="2693"/>
        <w:gridCol w:w="2694"/>
        <w:gridCol w:w="5670"/>
      </w:tblGrid>
      <w:tr w:rsidR="00010A82" w:rsidRPr="00383D40" w:rsidTr="001658F7">
        <w:tc>
          <w:tcPr>
            <w:tcW w:w="2693" w:type="dxa"/>
          </w:tcPr>
          <w:p w:rsidR="00010A82" w:rsidRPr="00383D40" w:rsidRDefault="000A78E2" w:rsidP="009D43A4">
            <w:pPr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b/>
                <w:sz w:val="20"/>
                <w:szCs w:val="20"/>
              </w:rPr>
              <w:t>Teme o</w:t>
            </w:r>
            <w:r w:rsidR="00010A82" w:rsidRPr="00383D40">
              <w:rPr>
                <w:rFonts w:ascii="Candara" w:hAnsi="Candara"/>
                <w:b/>
                <w:sz w:val="20"/>
                <w:szCs w:val="20"/>
              </w:rPr>
              <w:t>ntologic</w:t>
            </w:r>
            <w:r w:rsidRPr="00383D40">
              <w:rPr>
                <w:rFonts w:ascii="Candara" w:hAnsi="Candara"/>
                <w:b/>
                <w:sz w:val="20"/>
                <w:szCs w:val="20"/>
              </w:rPr>
              <w:t>e</w:t>
            </w:r>
            <w:r w:rsidR="00010A82" w:rsidRPr="00383D4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10A82" w:rsidRPr="00383D40" w:rsidRDefault="00010A82" w:rsidP="00551235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383D40">
              <w:rPr>
                <w:rFonts w:ascii="Candara" w:hAnsi="Candara"/>
                <w:i/>
                <w:sz w:val="20"/>
                <w:szCs w:val="20"/>
              </w:rPr>
              <w:t>Întrebări privind elementele din care este compusă realitatea: ce există cu adevărat? Ce pare să existe, fiind doar în ochii privitorului?</w:t>
            </w:r>
          </w:p>
        </w:tc>
        <w:tc>
          <w:tcPr>
            <w:tcW w:w="2693" w:type="dxa"/>
          </w:tcPr>
          <w:p w:rsidR="00010A82" w:rsidRPr="00383D40" w:rsidRDefault="000A78E2" w:rsidP="001467D9">
            <w:pPr>
              <w:pStyle w:val="ListParagraph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383D40">
              <w:rPr>
                <w:rFonts w:ascii="Candara" w:hAnsi="Candara"/>
                <w:b/>
                <w:sz w:val="20"/>
                <w:szCs w:val="20"/>
              </w:rPr>
              <w:t>Teme epistemologice</w:t>
            </w:r>
          </w:p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i/>
                <w:sz w:val="20"/>
                <w:szCs w:val="20"/>
              </w:rPr>
            </w:pPr>
            <w:r w:rsidRPr="00383D40">
              <w:rPr>
                <w:rFonts w:ascii="Candara" w:hAnsi="Candara"/>
                <w:i/>
                <w:sz w:val="20"/>
                <w:szCs w:val="20"/>
              </w:rPr>
              <w:t>Cum putem cunoaște cel mai bine acțiunile oamenilor și societatea?</w:t>
            </w:r>
          </w:p>
        </w:tc>
        <w:tc>
          <w:tcPr>
            <w:tcW w:w="2694" w:type="dxa"/>
          </w:tcPr>
          <w:p w:rsidR="00010A82" w:rsidRPr="00383D40" w:rsidRDefault="000A78E2" w:rsidP="001467D9">
            <w:pPr>
              <w:pStyle w:val="ListParagraph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383D40">
              <w:rPr>
                <w:rFonts w:ascii="Candara" w:hAnsi="Candara"/>
                <w:b/>
                <w:sz w:val="20"/>
                <w:szCs w:val="20"/>
              </w:rPr>
              <w:t>Teme privind schimbările societății contemporane</w:t>
            </w:r>
          </w:p>
          <w:p w:rsidR="00541204" w:rsidRPr="00383D40" w:rsidRDefault="00541204" w:rsidP="00DE3C17">
            <w:pPr>
              <w:pStyle w:val="ListParagraph"/>
              <w:ind w:left="0"/>
              <w:rPr>
                <w:rFonts w:ascii="Candara" w:hAnsi="Candara"/>
                <w:i/>
                <w:sz w:val="20"/>
                <w:szCs w:val="20"/>
              </w:rPr>
            </w:pPr>
            <w:r w:rsidRPr="00383D40">
              <w:rPr>
                <w:rFonts w:ascii="Candara" w:hAnsi="Candara"/>
                <w:i/>
                <w:sz w:val="20"/>
                <w:szCs w:val="20"/>
              </w:rPr>
              <w:t>Care sunt tendințele importante? Este ordinea socială actualmente produsă global sau local? Este o ordine care se dezvoltă sau o ordine care se multiplică și se de-structurează?</w:t>
            </w:r>
          </w:p>
        </w:tc>
        <w:tc>
          <w:tcPr>
            <w:tcW w:w="5670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383D40">
              <w:rPr>
                <w:rFonts w:ascii="Candara" w:hAnsi="Candara"/>
                <w:b/>
                <w:sz w:val="20"/>
                <w:szCs w:val="20"/>
              </w:rPr>
              <w:t>Întrebări</w:t>
            </w:r>
          </w:p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566A3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Idealist vs. Materialist</w:t>
            </w:r>
          </w:p>
        </w:tc>
        <w:tc>
          <w:tcPr>
            <w:tcW w:w="2693" w:type="dxa"/>
          </w:tcPr>
          <w:p w:rsidR="00010A82" w:rsidRPr="00383D40" w:rsidRDefault="00010A82" w:rsidP="00B96893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Ce elemente sunt mai puternice – cele materiale, sau cele imateriale (simboluri, valori, norme 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etc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>)?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566A3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042D" w:rsidRDefault="0035042D" w:rsidP="0035042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Emic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vs. Etic</w:t>
            </w:r>
          </w:p>
          <w:p w:rsidR="00010A82" w:rsidRDefault="00010A82" w:rsidP="0035042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Interpretativ vs. Obiectivist </w:t>
            </w:r>
          </w:p>
          <w:p w:rsidR="0035042D" w:rsidRPr="00383D40" w:rsidRDefault="0035042D" w:rsidP="0035042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Limbaj dialogic vs. Limbaj „fereastră”</w:t>
            </w:r>
          </w:p>
        </w:tc>
        <w:tc>
          <w:tcPr>
            <w:tcW w:w="2694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35042D" w:rsidRPr="00383D40" w:rsidRDefault="0035042D" w:rsidP="0035042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-Cât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efort trebuie să facem pentru a înțelege acțiunea altor oameni?</w:t>
            </w:r>
          </w:p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-Cât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de comparabili sunt oamenii, în acțiuni și gândire?</w:t>
            </w:r>
          </w:p>
          <w:p w:rsidR="00010A82" w:rsidRPr="00383D40" w:rsidRDefault="00010A82" w:rsidP="0055123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-Dacă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mai mulți oameni folosesc aceleași cuvinte (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eg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>. in răspuns la un chestionar), putem avea încredere că gândesc cam același lucru?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566A3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0A82" w:rsidRPr="00383D40" w:rsidRDefault="00010A82" w:rsidP="001F713C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Calitativ vs. cantitativ</w:t>
            </w:r>
          </w:p>
        </w:tc>
        <w:tc>
          <w:tcPr>
            <w:tcW w:w="2694" w:type="dxa"/>
          </w:tcPr>
          <w:p w:rsidR="00010A82" w:rsidRPr="00383D40" w:rsidRDefault="00010A82" w:rsidP="0055123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10A82" w:rsidRPr="00383D40" w:rsidRDefault="00010A82" w:rsidP="0035042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Ce este mai folositor: să înțelegem cât mai bine </w:t>
            </w:r>
            <w:r w:rsidR="0035042D">
              <w:rPr>
                <w:rFonts w:ascii="Candara" w:hAnsi="Candara"/>
                <w:sz w:val="20"/>
                <w:szCs w:val="20"/>
              </w:rPr>
              <w:t>semnificațiile &amp; organizarea socială a</w:t>
            </w:r>
            <w:r w:rsidRPr="00383D40">
              <w:rPr>
                <w:rFonts w:ascii="Candara" w:hAnsi="Candara"/>
                <w:sz w:val="20"/>
                <w:szCs w:val="20"/>
              </w:rPr>
              <w:t xml:space="preserve"> acțiunilor oamenilor, sau să clasificăm acțiunile conform </w:t>
            </w:r>
            <w:r w:rsidR="0035042D">
              <w:rPr>
                <w:rFonts w:ascii="Candara" w:hAnsi="Candara"/>
                <w:sz w:val="20"/>
                <w:szCs w:val="20"/>
              </w:rPr>
              <w:t>unei scheme sumare</w:t>
            </w:r>
            <w:r w:rsidRPr="00383D40">
              <w:rPr>
                <w:rFonts w:ascii="Candara" w:hAnsi="Candara"/>
                <w:sz w:val="20"/>
                <w:szCs w:val="20"/>
              </w:rPr>
              <w:t xml:space="preserve"> și să realizăm o descriere cantitativă?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566A3D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0A82" w:rsidRPr="00383D40" w:rsidRDefault="00010A82" w:rsidP="001F713C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Idiografic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vs. Nomotetic</w:t>
            </w:r>
          </w:p>
        </w:tc>
        <w:tc>
          <w:tcPr>
            <w:tcW w:w="2694" w:type="dxa"/>
          </w:tcPr>
          <w:p w:rsidR="00010A82" w:rsidRPr="00383D40" w:rsidRDefault="00010A82" w:rsidP="0055123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10A82" w:rsidRPr="00383D40" w:rsidRDefault="00010A82" w:rsidP="00460AF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Are sens </w:t>
            </w:r>
            <w:r w:rsidR="0035042D">
              <w:rPr>
                <w:rFonts w:ascii="Candara" w:hAnsi="Candara"/>
                <w:sz w:val="20"/>
                <w:szCs w:val="20"/>
              </w:rPr>
              <w:t>s</w:t>
            </w:r>
            <w:r w:rsidR="00460AF5">
              <w:rPr>
                <w:rFonts w:ascii="Candara" w:hAnsi="Candara"/>
                <w:sz w:val="20"/>
                <w:szCs w:val="20"/>
              </w:rPr>
              <w:t>ă căutăm ordinea specifică a</w:t>
            </w:r>
            <w:r w:rsidR="0035042D" w:rsidRPr="00383D4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60AF5">
              <w:rPr>
                <w:rFonts w:ascii="Candara" w:hAnsi="Candara"/>
                <w:sz w:val="20"/>
                <w:szCs w:val="20"/>
              </w:rPr>
              <w:t>unui eveniment social</w:t>
            </w:r>
            <w:r w:rsidR="0035042D">
              <w:rPr>
                <w:rFonts w:ascii="Candara" w:hAnsi="Candara"/>
                <w:sz w:val="20"/>
                <w:szCs w:val="20"/>
              </w:rPr>
              <w:t>,</w:t>
            </w:r>
            <w:r w:rsidR="0035042D" w:rsidRPr="00383D40">
              <w:rPr>
                <w:rFonts w:ascii="Candara" w:hAnsi="Candara"/>
                <w:sz w:val="20"/>
                <w:szCs w:val="20"/>
              </w:rPr>
              <w:t xml:space="preserve"> sau mai degrabă să căutăm regularități generale în acțiunile oamenilor?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566A3D">
            <w:pPr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Acțiune (</w:t>
            </w:r>
            <w:r w:rsidRPr="00383D40">
              <w:rPr>
                <w:rFonts w:ascii="Candara" w:hAnsi="Candara"/>
                <w:i/>
                <w:sz w:val="20"/>
                <w:szCs w:val="20"/>
              </w:rPr>
              <w:t>Agency</w:t>
            </w:r>
            <w:r w:rsidRPr="00383D40">
              <w:rPr>
                <w:rFonts w:ascii="Candara" w:hAnsi="Candara"/>
                <w:sz w:val="20"/>
                <w:szCs w:val="20"/>
              </w:rPr>
              <w:t>) vs. Structură vs. Situație</w:t>
            </w:r>
          </w:p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0A82" w:rsidRDefault="00010A82" w:rsidP="0055123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Individualist vs. Holist (vs. Interacționist/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Situaționist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>)</w:t>
            </w:r>
          </w:p>
          <w:p w:rsidR="002034D2" w:rsidRPr="00383D40" w:rsidRDefault="002034D2" w:rsidP="00551235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La ce este cel mai folositor să ne uităm pentru a înțelege un </w:t>
            </w:r>
            <w:r w:rsidR="00DA1FE7">
              <w:rPr>
                <w:rFonts w:ascii="Candara" w:hAnsi="Candara"/>
                <w:sz w:val="20"/>
                <w:szCs w:val="20"/>
              </w:rPr>
              <w:t>eveniment</w:t>
            </w:r>
            <w:r w:rsidRPr="00383D40">
              <w:rPr>
                <w:rFonts w:ascii="Candara" w:hAnsi="Candara"/>
                <w:sz w:val="20"/>
                <w:szCs w:val="20"/>
              </w:rPr>
              <w:t xml:space="preserve"> social?</w:t>
            </w:r>
          </w:p>
          <w:p w:rsidR="00010A82" w:rsidRPr="00383D40" w:rsidRDefault="00010A82" w:rsidP="00F5123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La tipurile de acțiuni și interacțiuni ale indivizilor, și semnificațiile lor</w:t>
            </w:r>
          </w:p>
          <w:p w:rsidR="00010A82" w:rsidRPr="00383D40" w:rsidRDefault="00010A82" w:rsidP="00F5123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La forțele sociale care le influențează acțiunile, structurile sociale în cadrul cărora acționează</w:t>
            </w:r>
          </w:p>
          <w:p w:rsidR="00010A82" w:rsidRPr="00383D40" w:rsidRDefault="00010A82" w:rsidP="00F5123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La interacțiunile concrete, aici și acum, cu tot cu resursele puse la îndemână în situația respectivă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406053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[</w:t>
            </w:r>
            <w:r w:rsidR="001E05A0">
              <w:rPr>
                <w:rFonts w:ascii="Candara" w:hAnsi="Candara"/>
                <w:sz w:val="20"/>
                <w:szCs w:val="20"/>
              </w:rPr>
              <w:t>Concret / Agregat</w:t>
            </w:r>
            <w:r>
              <w:rPr>
                <w:rFonts w:ascii="Candara" w:hAnsi="Candara"/>
                <w:sz w:val="20"/>
                <w:szCs w:val="20"/>
              </w:rPr>
              <w:t>]</w:t>
            </w:r>
          </w:p>
        </w:tc>
        <w:tc>
          <w:tcPr>
            <w:tcW w:w="2693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Micro vs. Macro</w:t>
            </w:r>
          </w:p>
        </w:tc>
        <w:tc>
          <w:tcPr>
            <w:tcW w:w="2694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10A82" w:rsidRPr="00383D40" w:rsidRDefault="00010A82" w:rsidP="001E05A0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Este mai relevant să ne uităm de aproape la acțiunile oamenilor, </w:t>
            </w:r>
            <w:r w:rsidRPr="00383D40">
              <w:rPr>
                <w:rFonts w:ascii="Candara" w:hAnsi="Candara"/>
                <w:sz w:val="20"/>
                <w:szCs w:val="20"/>
              </w:rPr>
              <w:lastRenderedPageBreak/>
              <w:t>sau să avem o privire de la distanță (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bird’s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eye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view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 xml:space="preserve">) în care să observăm regularități </w:t>
            </w:r>
            <w:r w:rsidR="001E05A0">
              <w:rPr>
                <w:rFonts w:ascii="Candara" w:hAnsi="Candara"/>
                <w:sz w:val="20"/>
                <w:szCs w:val="20"/>
              </w:rPr>
              <w:t>referitoare la</w:t>
            </w:r>
            <w:r w:rsidR="00DA1FE7">
              <w:rPr>
                <w:rFonts w:ascii="Candara" w:hAnsi="Candara"/>
                <w:sz w:val="20"/>
                <w:szCs w:val="20"/>
              </w:rPr>
              <w:t xml:space="preserve"> colectivități /</w:t>
            </w:r>
            <w:r w:rsidRPr="00383D40">
              <w:rPr>
                <w:rFonts w:ascii="Candara" w:hAnsi="Candara"/>
                <w:sz w:val="20"/>
                <w:szCs w:val="20"/>
              </w:rPr>
              <w:t xml:space="preserve"> populații mari?</w:t>
            </w:r>
          </w:p>
        </w:tc>
      </w:tr>
      <w:tr w:rsidR="00010A82" w:rsidRPr="00383D40" w:rsidTr="001658F7">
        <w:tc>
          <w:tcPr>
            <w:tcW w:w="2693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0A82" w:rsidRPr="00383D40" w:rsidRDefault="002034D2" w:rsidP="002034D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Pozitivist</w:t>
            </w:r>
            <w:r w:rsidR="00010A82" w:rsidRPr="00383D40">
              <w:rPr>
                <w:rFonts w:ascii="Candara" w:hAnsi="Candara"/>
                <w:sz w:val="20"/>
                <w:szCs w:val="20"/>
              </w:rPr>
              <w:t xml:space="preserve"> vs. Constructivist </w:t>
            </w:r>
          </w:p>
        </w:tc>
        <w:tc>
          <w:tcPr>
            <w:tcW w:w="2694" w:type="dxa"/>
          </w:tcPr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6F93" w:rsidRPr="00383D40" w:rsidRDefault="009F6F93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Este cunoașterea </w:t>
            </w:r>
          </w:p>
          <w:p w:rsidR="009F6F93" w:rsidRPr="00383D40" w:rsidRDefault="009F6F93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1. o reprezentare fidelă, tip „oglindă”, a realității descrise, sau </w:t>
            </w:r>
          </w:p>
          <w:p w:rsidR="002034D2" w:rsidRPr="00383D40" w:rsidRDefault="009F6F93" w:rsidP="002034D2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2. o reprezentare dependent</w:t>
            </w:r>
            <w:r w:rsidR="002034D2">
              <w:rPr>
                <w:rFonts w:ascii="Candara" w:hAnsi="Candara"/>
                <w:sz w:val="20"/>
                <w:szCs w:val="20"/>
              </w:rPr>
              <w:t>ă de participarea observatorului în evenimentul studiat (și interesele / mizele participanților, inclusiv a observatorului)?</w:t>
            </w:r>
          </w:p>
          <w:p w:rsidR="00010A82" w:rsidRPr="00383D40" w:rsidRDefault="00010A82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DE3C17" w:rsidRPr="00383D40" w:rsidTr="001658F7">
        <w:tc>
          <w:tcPr>
            <w:tcW w:w="2693" w:type="dxa"/>
          </w:tcPr>
          <w:p w:rsidR="00DE3C17" w:rsidRPr="00383D40" w:rsidRDefault="00DE3C17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3C17" w:rsidRPr="00383D40" w:rsidRDefault="00DE3C17" w:rsidP="00F72BE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Modernitate vs. postmodernitate</w:t>
            </w:r>
          </w:p>
        </w:tc>
        <w:tc>
          <w:tcPr>
            <w:tcW w:w="2694" w:type="dxa"/>
          </w:tcPr>
          <w:p w:rsidR="00DE3C17" w:rsidRPr="00383D40" w:rsidRDefault="00DE3C17" w:rsidP="0035666B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>Modernitate vs. postmodernitate</w:t>
            </w:r>
          </w:p>
        </w:tc>
        <w:tc>
          <w:tcPr>
            <w:tcW w:w="5670" w:type="dxa"/>
          </w:tcPr>
          <w:p w:rsidR="00DE3C17" w:rsidRPr="00383D40" w:rsidRDefault="00DE3C17" w:rsidP="00CA2397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Are rost să căutăm o cunoaștere obiectivă – acceptabilă de toți actorii sociali? Sau este cunoașterea inevitabil personală, poziționată?  </w:t>
            </w:r>
          </w:p>
        </w:tc>
      </w:tr>
      <w:tr w:rsidR="00DE3C17" w:rsidRPr="00383D40" w:rsidTr="001658F7">
        <w:tc>
          <w:tcPr>
            <w:tcW w:w="2693" w:type="dxa"/>
          </w:tcPr>
          <w:p w:rsidR="00DE3C17" w:rsidRPr="00383D40" w:rsidRDefault="00DE3C17" w:rsidP="001467D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3C17" w:rsidRPr="00383D40" w:rsidRDefault="00DE3C17" w:rsidP="00F72BE9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Global vs. Local (vs. 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Glocal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DE3C17" w:rsidRPr="00383D40" w:rsidRDefault="00DE3C17" w:rsidP="0035666B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383D40">
              <w:rPr>
                <w:rFonts w:ascii="Candara" w:hAnsi="Candara"/>
                <w:sz w:val="20"/>
                <w:szCs w:val="20"/>
              </w:rPr>
              <w:t xml:space="preserve">Global vs. Local (vs. </w:t>
            </w:r>
            <w:proofErr w:type="spellStart"/>
            <w:r w:rsidRPr="00383D40">
              <w:rPr>
                <w:rFonts w:ascii="Candara" w:hAnsi="Candara"/>
                <w:sz w:val="20"/>
                <w:szCs w:val="20"/>
              </w:rPr>
              <w:t>Glocal</w:t>
            </w:r>
            <w:proofErr w:type="spellEnd"/>
            <w:r w:rsidRPr="00383D40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DE3C17" w:rsidRPr="00383D40" w:rsidRDefault="00DE3C17" w:rsidP="00781803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Cât de </w:t>
            </w:r>
            <w:r w:rsidRPr="00383D40">
              <w:rPr>
                <w:rFonts w:ascii="Candara" w:hAnsi="Candara"/>
                <w:sz w:val="20"/>
                <w:szCs w:val="20"/>
              </w:rPr>
              <w:t>uniforme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781803">
              <w:rPr>
                <w:rFonts w:ascii="Candara" w:hAnsi="Candara"/>
                <w:i/>
                <w:sz w:val="20"/>
                <w:szCs w:val="20"/>
              </w:rPr>
              <w:t>general</w:t>
            </w:r>
            <w:r>
              <w:rPr>
                <w:rFonts w:ascii="Candara" w:hAnsi="Candara"/>
                <w:sz w:val="20"/>
                <w:szCs w:val="20"/>
              </w:rPr>
              <w:t>-</w:t>
            </w:r>
            <w:r w:rsidRPr="002034D2">
              <w:rPr>
                <w:rFonts w:ascii="Candara" w:hAnsi="Candara"/>
                <w:i/>
                <w:sz w:val="20"/>
                <w:szCs w:val="20"/>
              </w:rPr>
              <w:t>inteligibile</w:t>
            </w:r>
            <w:r w:rsidRPr="00383D40">
              <w:rPr>
                <w:rFonts w:ascii="Candara" w:hAnsi="Candara"/>
                <w:sz w:val="20"/>
                <w:szCs w:val="20"/>
              </w:rPr>
              <w:t xml:space="preserve"> sunt societățile și acțiunile oamenilor – sub influența proceselor la scală globală? Mai există specificități locale?</w:t>
            </w:r>
          </w:p>
        </w:tc>
      </w:tr>
    </w:tbl>
    <w:p w:rsidR="008C2834" w:rsidRPr="00383D40" w:rsidRDefault="008C2834" w:rsidP="001467D9">
      <w:pPr>
        <w:pStyle w:val="ListParagraph"/>
        <w:rPr>
          <w:rFonts w:ascii="Candara" w:hAnsi="Candara"/>
          <w:sz w:val="20"/>
          <w:szCs w:val="20"/>
        </w:rPr>
      </w:pPr>
    </w:p>
    <w:p w:rsidR="000A021D" w:rsidRPr="002034D2" w:rsidRDefault="000A021D" w:rsidP="002034D2">
      <w:pPr>
        <w:rPr>
          <w:rFonts w:ascii="Candara" w:hAnsi="Candara"/>
          <w:sz w:val="20"/>
          <w:szCs w:val="20"/>
        </w:rPr>
      </w:pPr>
    </w:p>
    <w:sectPr w:rsidR="000A021D" w:rsidRPr="002034D2" w:rsidSect="001658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49" w:rsidRDefault="00330349" w:rsidP="001658F7">
      <w:pPr>
        <w:spacing w:after="0" w:line="240" w:lineRule="auto"/>
      </w:pPr>
      <w:r>
        <w:separator/>
      </w:r>
    </w:p>
  </w:endnote>
  <w:endnote w:type="continuationSeparator" w:id="0">
    <w:p w:rsidR="00330349" w:rsidRDefault="00330349" w:rsidP="0016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49" w:rsidRDefault="00330349" w:rsidP="001658F7">
      <w:pPr>
        <w:spacing w:after="0" w:line="240" w:lineRule="auto"/>
      </w:pPr>
      <w:r>
        <w:separator/>
      </w:r>
    </w:p>
  </w:footnote>
  <w:footnote w:type="continuationSeparator" w:id="0">
    <w:p w:rsidR="00330349" w:rsidRDefault="00330349" w:rsidP="0016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F7" w:rsidRDefault="001658F7">
    <w:pPr>
      <w:pStyle w:val="Header"/>
    </w:pPr>
    <w:r>
      <w:rPr>
        <w:noProof/>
        <w:lang w:val="en-US"/>
      </w:rPr>
      <w:drawing>
        <wp:inline distT="0" distB="0" distL="0" distR="0">
          <wp:extent cx="387946" cy="600075"/>
          <wp:effectExtent l="19050" t="0" r="0" b="0"/>
          <wp:docPr id="1" name="Picture 0" descr="logo-m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946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071"/>
    <w:multiLevelType w:val="hybridMultilevel"/>
    <w:tmpl w:val="C58C48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85B"/>
    <w:multiLevelType w:val="hybridMultilevel"/>
    <w:tmpl w:val="F788B1D0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70542"/>
    <w:multiLevelType w:val="hybridMultilevel"/>
    <w:tmpl w:val="C58C48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13CF9"/>
    <w:multiLevelType w:val="hybridMultilevel"/>
    <w:tmpl w:val="37FE8E04"/>
    <w:lvl w:ilvl="0" w:tplc="36D03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20112"/>
    <w:multiLevelType w:val="hybridMultilevel"/>
    <w:tmpl w:val="C58C48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67D9"/>
    <w:rsid w:val="00010A82"/>
    <w:rsid w:val="00036427"/>
    <w:rsid w:val="000A021D"/>
    <w:rsid w:val="000A78E2"/>
    <w:rsid w:val="001467D9"/>
    <w:rsid w:val="001658F7"/>
    <w:rsid w:val="001D1C3F"/>
    <w:rsid w:val="001E05A0"/>
    <w:rsid w:val="001F6B0F"/>
    <w:rsid w:val="001F713C"/>
    <w:rsid w:val="002034D2"/>
    <w:rsid w:val="00263F13"/>
    <w:rsid w:val="002A35FC"/>
    <w:rsid w:val="00330349"/>
    <w:rsid w:val="0035042D"/>
    <w:rsid w:val="00383D40"/>
    <w:rsid w:val="003F720C"/>
    <w:rsid w:val="00406053"/>
    <w:rsid w:val="00460AF5"/>
    <w:rsid w:val="004F7328"/>
    <w:rsid w:val="00541204"/>
    <w:rsid w:val="00551235"/>
    <w:rsid w:val="00566A3D"/>
    <w:rsid w:val="005C5C2F"/>
    <w:rsid w:val="006050E3"/>
    <w:rsid w:val="00781803"/>
    <w:rsid w:val="007D149B"/>
    <w:rsid w:val="007E1226"/>
    <w:rsid w:val="008C2834"/>
    <w:rsid w:val="00922668"/>
    <w:rsid w:val="009D43A4"/>
    <w:rsid w:val="009F6F93"/>
    <w:rsid w:val="00B96893"/>
    <w:rsid w:val="00C03A44"/>
    <w:rsid w:val="00C16ACA"/>
    <w:rsid w:val="00C4221E"/>
    <w:rsid w:val="00DA1FE7"/>
    <w:rsid w:val="00DB407E"/>
    <w:rsid w:val="00DE3C17"/>
    <w:rsid w:val="00DF1F53"/>
    <w:rsid w:val="00E51D54"/>
    <w:rsid w:val="00F03D73"/>
    <w:rsid w:val="00F209E1"/>
    <w:rsid w:val="00F5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7E"/>
  </w:style>
  <w:style w:type="paragraph" w:styleId="Heading3">
    <w:name w:val="heading 3"/>
    <w:basedOn w:val="Normal"/>
    <w:link w:val="Heading3Char"/>
    <w:uiPriority w:val="9"/>
    <w:qFormat/>
    <w:rsid w:val="00DF1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7D9"/>
    <w:pPr>
      <w:ind w:left="720"/>
      <w:contextualSpacing/>
    </w:pPr>
  </w:style>
  <w:style w:type="table" w:styleId="TableGrid">
    <w:name w:val="Table Grid"/>
    <w:basedOn w:val="TableNormal"/>
    <w:uiPriority w:val="59"/>
    <w:rsid w:val="00C0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209E1"/>
  </w:style>
  <w:style w:type="character" w:customStyle="1" w:styleId="apple-converted-space">
    <w:name w:val="apple-converted-space"/>
    <w:basedOn w:val="DefaultParagraphFont"/>
    <w:rsid w:val="00F209E1"/>
  </w:style>
  <w:style w:type="character" w:styleId="Hyperlink">
    <w:name w:val="Hyperlink"/>
    <w:basedOn w:val="DefaultParagraphFont"/>
    <w:uiPriority w:val="99"/>
    <w:semiHidden/>
    <w:unhideWhenUsed/>
    <w:rsid w:val="00F209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w-headline">
    <w:name w:val="mw-headline"/>
    <w:basedOn w:val="DefaultParagraphFont"/>
    <w:rsid w:val="00DF1F53"/>
  </w:style>
  <w:style w:type="paragraph" w:styleId="NormalWeb">
    <w:name w:val="Normal (Web)"/>
    <w:basedOn w:val="Normal"/>
    <w:uiPriority w:val="99"/>
    <w:semiHidden/>
    <w:unhideWhenUsed/>
    <w:rsid w:val="00D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8F7"/>
  </w:style>
  <w:style w:type="paragraph" w:styleId="Footer">
    <w:name w:val="footer"/>
    <w:basedOn w:val="Normal"/>
    <w:link w:val="FooterChar"/>
    <w:uiPriority w:val="99"/>
    <w:semiHidden/>
    <w:unhideWhenUsed/>
    <w:rsid w:val="0016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8F7"/>
  </w:style>
  <w:style w:type="paragraph" w:styleId="BalloonText">
    <w:name w:val="Balloon Text"/>
    <w:basedOn w:val="Normal"/>
    <w:link w:val="BalloonTextChar"/>
    <w:uiPriority w:val="99"/>
    <w:semiHidden/>
    <w:unhideWhenUsed/>
    <w:rsid w:val="0016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Oreintări metodologice</vt:lpstr>
    </vt:vector>
  </TitlesOfParts>
  <Company>UPB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Oreintări metodologice</dc:title>
  <dc:creator>Metodologie</dc:creator>
  <cp:lastModifiedBy>Cosima Rughinis</cp:lastModifiedBy>
  <cp:revision>35</cp:revision>
  <cp:lastPrinted>2011-11-27T18:31:00Z</cp:lastPrinted>
  <dcterms:created xsi:type="dcterms:W3CDTF">2011-11-27T16:34:00Z</dcterms:created>
  <dcterms:modified xsi:type="dcterms:W3CDTF">2012-09-30T07:58:00Z</dcterms:modified>
</cp:coreProperties>
</file>